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A8D3" w14:textId="77777777" w:rsidR="005768E5" w:rsidRPr="00016F1B" w:rsidRDefault="005768E5" w:rsidP="0021055B">
      <w:pPr>
        <w:ind w:firstLine="0"/>
        <w:rPr>
          <w:rFonts w:cs="Times New Roman"/>
          <w:szCs w:val="24"/>
          <w:u w:val="double"/>
        </w:rPr>
      </w:pPr>
    </w:p>
    <w:p w14:paraId="4695C993" w14:textId="38340341" w:rsidR="00016F1B" w:rsidRDefault="00016F1B" w:rsidP="008D0861">
      <w:pPr>
        <w:jc w:val="center"/>
      </w:pPr>
      <w:r w:rsidRPr="00016F1B">
        <w:rPr>
          <w:rFonts w:eastAsiaTheme="majorEastAsia" w:cs="Times New Roman"/>
          <w:spacing w:val="5"/>
          <w:kern w:val="28"/>
          <w:sz w:val="44"/>
          <w:szCs w:val="44"/>
        </w:rPr>
        <w:t>State-</w:t>
      </w:r>
      <w:r>
        <w:rPr>
          <w:rFonts w:eastAsiaTheme="majorEastAsia" w:cs="Times New Roman"/>
          <w:spacing w:val="5"/>
          <w:kern w:val="28"/>
          <w:sz w:val="44"/>
          <w:szCs w:val="44"/>
        </w:rPr>
        <w:t>S</w:t>
      </w:r>
      <w:r w:rsidRPr="00016F1B">
        <w:rPr>
          <w:rFonts w:eastAsiaTheme="majorEastAsia" w:cs="Times New Roman"/>
          <w:spacing w:val="5"/>
          <w:kern w:val="28"/>
          <w:sz w:val="44"/>
          <w:szCs w:val="44"/>
        </w:rPr>
        <w:t xml:space="preserve">pace </w:t>
      </w:r>
      <w:r>
        <w:rPr>
          <w:rFonts w:eastAsiaTheme="majorEastAsia" w:cs="Times New Roman"/>
          <w:spacing w:val="5"/>
          <w:kern w:val="28"/>
          <w:sz w:val="44"/>
          <w:szCs w:val="44"/>
        </w:rPr>
        <w:t>S</w:t>
      </w:r>
      <w:r w:rsidRPr="00016F1B">
        <w:rPr>
          <w:rFonts w:eastAsiaTheme="majorEastAsia" w:cs="Times New Roman"/>
          <w:spacing w:val="5"/>
          <w:kern w:val="28"/>
          <w:sz w:val="44"/>
          <w:szCs w:val="44"/>
        </w:rPr>
        <w:t xml:space="preserve">ystems for </w:t>
      </w:r>
      <w:r>
        <w:rPr>
          <w:rFonts w:eastAsiaTheme="majorEastAsia" w:cs="Times New Roman"/>
          <w:spacing w:val="5"/>
          <w:kern w:val="28"/>
          <w:sz w:val="44"/>
          <w:szCs w:val="44"/>
        </w:rPr>
        <w:t>L</w:t>
      </w:r>
      <w:r w:rsidRPr="00016F1B">
        <w:rPr>
          <w:rFonts w:eastAsiaTheme="majorEastAsia" w:cs="Times New Roman"/>
          <w:spacing w:val="5"/>
          <w:kern w:val="28"/>
          <w:sz w:val="44"/>
          <w:szCs w:val="44"/>
        </w:rPr>
        <w:t xml:space="preserve">earning from </w:t>
      </w:r>
      <w:r>
        <w:rPr>
          <w:rFonts w:eastAsiaTheme="majorEastAsia" w:cs="Times New Roman"/>
          <w:spacing w:val="5"/>
          <w:kern w:val="28"/>
          <w:sz w:val="44"/>
          <w:szCs w:val="44"/>
        </w:rPr>
        <w:t>T</w:t>
      </w:r>
      <w:r w:rsidRPr="00016F1B">
        <w:rPr>
          <w:rFonts w:eastAsiaTheme="majorEastAsia" w:cs="Times New Roman"/>
          <w:spacing w:val="5"/>
          <w:kern w:val="28"/>
          <w:sz w:val="44"/>
          <w:szCs w:val="44"/>
        </w:rPr>
        <w:t xml:space="preserve">emporal </w:t>
      </w:r>
      <w:r>
        <w:rPr>
          <w:rFonts w:eastAsiaTheme="majorEastAsia" w:cs="Times New Roman"/>
          <w:spacing w:val="5"/>
          <w:kern w:val="28"/>
          <w:sz w:val="44"/>
          <w:szCs w:val="44"/>
        </w:rPr>
        <w:t>D</w:t>
      </w:r>
      <w:r w:rsidRPr="00016F1B">
        <w:rPr>
          <w:rFonts w:eastAsiaTheme="majorEastAsia" w:cs="Times New Roman"/>
          <w:spacing w:val="5"/>
          <w:kern w:val="28"/>
          <w:sz w:val="44"/>
          <w:szCs w:val="44"/>
        </w:rPr>
        <w:t>ata</w:t>
      </w:r>
    </w:p>
    <w:p w14:paraId="47DCAA9E" w14:textId="16965AAA" w:rsidR="008D0861" w:rsidRDefault="00016F1B" w:rsidP="008D0861">
      <w:pPr>
        <w:jc w:val="center"/>
      </w:pPr>
      <w:r w:rsidRPr="00016F1B">
        <w:t>Florian Rossmannek</w:t>
      </w:r>
      <w:r w:rsidR="008D0861" w:rsidRPr="008D0861">
        <w:rPr>
          <w:vertAlign w:val="superscript"/>
        </w:rPr>
        <w:t>1</w:t>
      </w:r>
    </w:p>
    <w:p w14:paraId="0EA97D2D" w14:textId="770D2C5A" w:rsidR="008D0861" w:rsidRDefault="008D0861" w:rsidP="008D0861">
      <w:pPr>
        <w:jc w:val="center"/>
      </w:pPr>
      <w:r w:rsidRPr="008D0861">
        <w:rPr>
          <w:vertAlign w:val="superscript"/>
        </w:rPr>
        <w:t>1</w:t>
      </w:r>
      <w:r w:rsidR="001E4437">
        <w:t>School of Physical and Mathematical Sciences, Nanyang Technological University, Singapore 639673.</w:t>
      </w:r>
    </w:p>
    <w:p w14:paraId="506457F5" w14:textId="77777777" w:rsidR="007054B2" w:rsidRPr="007054B2" w:rsidRDefault="007054B2" w:rsidP="007054B2"/>
    <w:p w14:paraId="0DE49E0F" w14:textId="77777777" w:rsidR="005768E5" w:rsidRDefault="005768E5" w:rsidP="0021055B">
      <w:pPr>
        <w:ind w:firstLine="0"/>
        <w:rPr>
          <w:rFonts w:cs="Times New Roman"/>
          <w:i/>
          <w:szCs w:val="24"/>
        </w:rPr>
      </w:pPr>
    </w:p>
    <w:p w14:paraId="7914BA36" w14:textId="4F6B65F1" w:rsidR="0021055B" w:rsidRPr="00FF7D79" w:rsidRDefault="0021055B" w:rsidP="00E21878">
      <w:pPr>
        <w:pStyle w:val="Heading1"/>
        <w:rPr>
          <w:sz w:val="32"/>
          <w:szCs w:val="32"/>
        </w:rPr>
      </w:pPr>
      <w:r w:rsidRPr="00FF7D79">
        <w:rPr>
          <w:sz w:val="32"/>
          <w:szCs w:val="32"/>
        </w:rPr>
        <w:t>Abstract</w:t>
      </w:r>
    </w:p>
    <w:p w14:paraId="57683576" w14:textId="087EB304" w:rsidR="00966220" w:rsidRPr="00F710E0" w:rsidRDefault="00016F1B" w:rsidP="00016F1B">
      <w:pPr>
        <w:ind w:firstLine="0"/>
      </w:pPr>
      <w:r w:rsidRPr="00016F1B">
        <w:t xml:space="preserve">State-space systems form a general prevalent modelling class for learning tasks in a temporal context, </w:t>
      </w:r>
      <w:proofErr w:type="gramStart"/>
      <w:r w:rsidRPr="00016F1B">
        <w:t>in particular for</w:t>
      </w:r>
      <w:proofErr w:type="gramEnd"/>
      <w:r w:rsidRPr="00016F1B">
        <w:t xml:space="preserve"> learning dynamical systems. We review the principles underlying the successful learning of dynamics with such models and discuss stability in time and </w:t>
      </w:r>
      <w:proofErr w:type="spellStart"/>
      <w:r w:rsidRPr="00016F1B">
        <w:t>synchronisation</w:t>
      </w:r>
      <w:proofErr w:type="spellEnd"/>
      <w:r w:rsidRPr="00016F1B">
        <w:t>, which we link to the notions of echo states and state forgetting. We review in more detail state-affine systems, a subclass that allures with simplicity yet turns out surprisingly expressive.</w:t>
      </w:r>
    </w:p>
    <w:sectPr w:rsidR="00966220" w:rsidRPr="00F710E0" w:rsidSect="00917118">
      <w:headerReference w:type="default" r:id="rId8"/>
      <w:footerReference w:type="default" r:id="rId9"/>
      <w:pgSz w:w="11907" w:h="16840" w:code="9"/>
      <w:pgMar w:top="144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C46C" w14:textId="77777777" w:rsidR="003877DE" w:rsidRDefault="003877DE" w:rsidP="002C233A">
      <w:r>
        <w:separator/>
      </w:r>
    </w:p>
  </w:endnote>
  <w:endnote w:type="continuationSeparator" w:id="0">
    <w:p w14:paraId="65AE7736" w14:textId="77777777" w:rsidR="003877DE" w:rsidRDefault="003877DE" w:rsidP="002C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056466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7F360A44" w14:textId="091AEE40" w:rsidR="002C233A" w:rsidRPr="0021055B" w:rsidRDefault="002C233A" w:rsidP="0021055B">
        <w:pPr>
          <w:pStyle w:val="Footer"/>
          <w:ind w:firstLine="0"/>
          <w:jc w:val="center"/>
          <w:rPr>
            <w:rFonts w:cs="Times New Roman"/>
            <w:noProof/>
          </w:rPr>
        </w:pPr>
        <w:r w:rsidRPr="002C233A">
          <w:rPr>
            <w:rFonts w:cs="Times New Roman"/>
          </w:rPr>
          <w:fldChar w:fldCharType="begin"/>
        </w:r>
        <w:r w:rsidRPr="002C233A">
          <w:rPr>
            <w:rFonts w:cs="Times New Roman"/>
          </w:rPr>
          <w:instrText xml:space="preserve"> PAGE   \* MERGEFORMAT </w:instrText>
        </w:r>
        <w:r w:rsidRPr="002C233A">
          <w:rPr>
            <w:rFonts w:cs="Times New Roman"/>
          </w:rPr>
          <w:fldChar w:fldCharType="separate"/>
        </w:r>
        <w:r w:rsidR="00237370">
          <w:rPr>
            <w:rFonts w:cs="Times New Roman"/>
            <w:noProof/>
          </w:rPr>
          <w:t>1</w:t>
        </w:r>
        <w:r w:rsidRPr="002C233A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BFED" w14:textId="77777777" w:rsidR="003877DE" w:rsidRDefault="003877DE" w:rsidP="002C233A">
      <w:r>
        <w:separator/>
      </w:r>
    </w:p>
  </w:footnote>
  <w:footnote w:type="continuationSeparator" w:id="0">
    <w:p w14:paraId="6EFC0645" w14:textId="77777777" w:rsidR="003877DE" w:rsidRDefault="003877DE" w:rsidP="002C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CE64" w14:textId="72B8734F" w:rsidR="00E5307C" w:rsidRDefault="005F1570" w:rsidP="00D76098">
    <w:pPr>
      <w:pStyle w:val="Header"/>
      <w:ind w:firstLine="0"/>
      <w:jc w:val="center"/>
      <w:rPr>
        <w:rFonts w:cs="Times New Roman"/>
        <w:bCs/>
        <w:szCs w:val="24"/>
      </w:rPr>
    </w:pPr>
    <w:r>
      <w:rPr>
        <w:rFonts w:cs="Times New Roman"/>
        <w:bCs/>
        <w:szCs w:val="24"/>
      </w:rPr>
      <w:t>APCNCS</w:t>
    </w:r>
    <w:r w:rsidR="00CB08A7">
      <w:rPr>
        <w:rFonts w:cs="Times New Roman"/>
        <w:bCs/>
        <w:szCs w:val="24"/>
      </w:rPr>
      <w:t xml:space="preserve">2026: </w:t>
    </w:r>
    <w:r w:rsidRPr="005F1570">
      <w:rPr>
        <w:rFonts w:cs="Times New Roman"/>
        <w:bCs/>
        <w:szCs w:val="24"/>
      </w:rPr>
      <w:t>Asia-Pacific Conference on Networks and Complex Systems</w:t>
    </w:r>
  </w:p>
  <w:p w14:paraId="43780C31" w14:textId="57098DA7" w:rsidR="006A4CDB" w:rsidRDefault="006A4CDB" w:rsidP="00D76098">
    <w:pPr>
      <w:pStyle w:val="Header"/>
      <w:ind w:firstLine="0"/>
      <w:jc w:val="center"/>
      <w:rPr>
        <w:rFonts w:cs="Times New Roman"/>
        <w:bCs/>
        <w:szCs w:val="24"/>
      </w:rPr>
    </w:pPr>
    <w:r>
      <w:rPr>
        <w:rFonts w:cs="Times New Roman"/>
        <w:bCs/>
        <w:szCs w:val="24"/>
      </w:rPr>
      <w:t>Focus Session: Complexity of AI</w:t>
    </w:r>
  </w:p>
  <w:p w14:paraId="3B093415" w14:textId="38C3243C" w:rsidR="002C233A" w:rsidRPr="00E5307C" w:rsidRDefault="00FE56EE" w:rsidP="0021055B">
    <w:pPr>
      <w:pStyle w:val="Header"/>
      <w:ind w:firstLine="0"/>
      <w:jc w:val="center"/>
      <w:rPr>
        <w:rFonts w:cs="Times New Roman"/>
        <w:lang w:val="it-IT"/>
      </w:rPr>
    </w:pPr>
    <w:r>
      <w:rPr>
        <w:rFonts w:cs="Times New Roman"/>
        <w:bCs/>
        <w:szCs w:val="24"/>
      </w:rPr>
      <w:t xml:space="preserve">10-12 </w:t>
    </w:r>
    <w:r w:rsidR="005F1570">
      <w:rPr>
        <w:rFonts w:cs="Times New Roman"/>
        <w:bCs/>
        <w:szCs w:val="24"/>
      </w:rPr>
      <w:t>June</w:t>
    </w:r>
    <w:r w:rsidR="006D6AFD">
      <w:rPr>
        <w:rFonts w:cs="Times New Roman"/>
        <w:bCs/>
        <w:szCs w:val="24"/>
      </w:rPr>
      <w:t xml:space="preserve"> 20</w:t>
    </w:r>
    <w:r w:rsidR="009B41F6">
      <w:rPr>
        <w:rFonts w:cs="Times New Roman"/>
        <w:bCs/>
        <w:szCs w:val="24"/>
      </w:rPr>
      <w:t>2</w:t>
    </w:r>
    <w:r w:rsidR="00BC3B6D">
      <w:rPr>
        <w:rFonts w:cs="Times New Roman"/>
        <w:bCs/>
        <w:szCs w:val="24"/>
      </w:rPr>
      <w:t>6</w:t>
    </w:r>
    <w:r>
      <w:rPr>
        <w:rFonts w:cs="Times New Roman"/>
        <w:bCs/>
        <w:szCs w:val="24"/>
      </w:rPr>
      <w:t>,</w:t>
    </w:r>
    <w:r w:rsidR="00570019">
      <w:rPr>
        <w:rFonts w:cs="Times New Roman"/>
        <w:bCs/>
        <w:szCs w:val="24"/>
      </w:rPr>
      <w:t xml:space="preserve"> </w:t>
    </w:r>
    <w:r w:rsidR="005F1570">
      <w:rPr>
        <w:rFonts w:cs="Times New Roman"/>
        <w:bCs/>
        <w:szCs w:val="24"/>
      </w:rPr>
      <w:t>Nanyang Technological University</w:t>
    </w:r>
    <w:r w:rsidR="00CB08A7">
      <w:rPr>
        <w:rFonts w:cs="Times New Roman"/>
        <w:bCs/>
        <w:szCs w:val="24"/>
      </w:rPr>
      <w:t xml:space="preserve">, </w:t>
    </w:r>
    <w:r w:rsidR="005F1570">
      <w:rPr>
        <w:rFonts w:cs="Times New Roman"/>
        <w:bCs/>
        <w:szCs w:val="24"/>
      </w:rPr>
      <w:t>Singapore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6133"/>
    <w:multiLevelType w:val="hybridMultilevel"/>
    <w:tmpl w:val="5E56839E"/>
    <w:lvl w:ilvl="0" w:tplc="E984F3C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30ACE"/>
    <w:multiLevelType w:val="multilevel"/>
    <w:tmpl w:val="65364B0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766C5"/>
    <w:multiLevelType w:val="hybridMultilevel"/>
    <w:tmpl w:val="9DE4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91D0D"/>
    <w:multiLevelType w:val="hybridMultilevel"/>
    <w:tmpl w:val="814C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336374">
    <w:abstractNumId w:val="3"/>
  </w:num>
  <w:num w:numId="2" w16cid:durableId="1059090798">
    <w:abstractNumId w:val="2"/>
  </w:num>
  <w:num w:numId="3" w16cid:durableId="472523574">
    <w:abstractNumId w:val="0"/>
  </w:num>
  <w:num w:numId="4" w16cid:durableId="112854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06"/>
    <w:rsid w:val="000004DA"/>
    <w:rsid w:val="0000661C"/>
    <w:rsid w:val="00016F1B"/>
    <w:rsid w:val="00050417"/>
    <w:rsid w:val="00064317"/>
    <w:rsid w:val="00095868"/>
    <w:rsid w:val="000B18A0"/>
    <w:rsid w:val="00104985"/>
    <w:rsid w:val="00105813"/>
    <w:rsid w:val="0011711C"/>
    <w:rsid w:val="001259A6"/>
    <w:rsid w:val="001631F0"/>
    <w:rsid w:val="001B16A8"/>
    <w:rsid w:val="001C3150"/>
    <w:rsid w:val="001E4437"/>
    <w:rsid w:val="002017AE"/>
    <w:rsid w:val="0021055B"/>
    <w:rsid w:val="002361F7"/>
    <w:rsid w:val="00237370"/>
    <w:rsid w:val="00243AE1"/>
    <w:rsid w:val="00254E59"/>
    <w:rsid w:val="0025584D"/>
    <w:rsid w:val="00272690"/>
    <w:rsid w:val="00272E2F"/>
    <w:rsid w:val="002866B1"/>
    <w:rsid w:val="00286C30"/>
    <w:rsid w:val="002B7BDF"/>
    <w:rsid w:val="002C233A"/>
    <w:rsid w:val="002C56FD"/>
    <w:rsid w:val="002D1E79"/>
    <w:rsid w:val="00315A68"/>
    <w:rsid w:val="003327ED"/>
    <w:rsid w:val="00332F0C"/>
    <w:rsid w:val="00333B06"/>
    <w:rsid w:val="00361ADA"/>
    <w:rsid w:val="003733DF"/>
    <w:rsid w:val="003877DE"/>
    <w:rsid w:val="003E5A32"/>
    <w:rsid w:val="003F024C"/>
    <w:rsid w:val="00432095"/>
    <w:rsid w:val="00442845"/>
    <w:rsid w:val="00482524"/>
    <w:rsid w:val="0049578F"/>
    <w:rsid w:val="004B63C3"/>
    <w:rsid w:val="004C448C"/>
    <w:rsid w:val="004D03B6"/>
    <w:rsid w:val="004E4790"/>
    <w:rsid w:val="005059C4"/>
    <w:rsid w:val="00520037"/>
    <w:rsid w:val="0052536E"/>
    <w:rsid w:val="0053244D"/>
    <w:rsid w:val="00566F4B"/>
    <w:rsid w:val="00570019"/>
    <w:rsid w:val="00571A21"/>
    <w:rsid w:val="005768E5"/>
    <w:rsid w:val="00580B4E"/>
    <w:rsid w:val="00580B99"/>
    <w:rsid w:val="005D0748"/>
    <w:rsid w:val="005F1570"/>
    <w:rsid w:val="005F47EA"/>
    <w:rsid w:val="005F6DB4"/>
    <w:rsid w:val="00601BEE"/>
    <w:rsid w:val="00624810"/>
    <w:rsid w:val="0063626B"/>
    <w:rsid w:val="0066778B"/>
    <w:rsid w:val="00692350"/>
    <w:rsid w:val="006A4CDB"/>
    <w:rsid w:val="006B6EC3"/>
    <w:rsid w:val="006B7FB8"/>
    <w:rsid w:val="006C42C0"/>
    <w:rsid w:val="006D6AFD"/>
    <w:rsid w:val="007054B2"/>
    <w:rsid w:val="00714859"/>
    <w:rsid w:val="00783B62"/>
    <w:rsid w:val="007D3457"/>
    <w:rsid w:val="007D7217"/>
    <w:rsid w:val="0083581F"/>
    <w:rsid w:val="00870613"/>
    <w:rsid w:val="00890E6B"/>
    <w:rsid w:val="00897769"/>
    <w:rsid w:val="008A1CD8"/>
    <w:rsid w:val="008A433E"/>
    <w:rsid w:val="008D0861"/>
    <w:rsid w:val="008D67B6"/>
    <w:rsid w:val="009016DD"/>
    <w:rsid w:val="00917118"/>
    <w:rsid w:val="00925731"/>
    <w:rsid w:val="00966220"/>
    <w:rsid w:val="00977660"/>
    <w:rsid w:val="00992B26"/>
    <w:rsid w:val="00996C76"/>
    <w:rsid w:val="009B41F6"/>
    <w:rsid w:val="009E4D43"/>
    <w:rsid w:val="00A03EE2"/>
    <w:rsid w:val="00A15D60"/>
    <w:rsid w:val="00A254B8"/>
    <w:rsid w:val="00A270B2"/>
    <w:rsid w:val="00A30FE4"/>
    <w:rsid w:val="00A94D73"/>
    <w:rsid w:val="00AD0106"/>
    <w:rsid w:val="00AD19AB"/>
    <w:rsid w:val="00AD783E"/>
    <w:rsid w:val="00B02E32"/>
    <w:rsid w:val="00B242FA"/>
    <w:rsid w:val="00B51376"/>
    <w:rsid w:val="00B84DAB"/>
    <w:rsid w:val="00B864C0"/>
    <w:rsid w:val="00BB6192"/>
    <w:rsid w:val="00BB7479"/>
    <w:rsid w:val="00BC3B6D"/>
    <w:rsid w:val="00BD52DA"/>
    <w:rsid w:val="00BE2179"/>
    <w:rsid w:val="00BE7FC8"/>
    <w:rsid w:val="00C15480"/>
    <w:rsid w:val="00C21B52"/>
    <w:rsid w:val="00C54A0D"/>
    <w:rsid w:val="00C670A4"/>
    <w:rsid w:val="00CB08A7"/>
    <w:rsid w:val="00CB0DD1"/>
    <w:rsid w:val="00CC7604"/>
    <w:rsid w:val="00CD15BB"/>
    <w:rsid w:val="00CD1BC4"/>
    <w:rsid w:val="00CD1EC8"/>
    <w:rsid w:val="00CF59A8"/>
    <w:rsid w:val="00D04759"/>
    <w:rsid w:val="00D11698"/>
    <w:rsid w:val="00D57AE4"/>
    <w:rsid w:val="00D6111F"/>
    <w:rsid w:val="00D73E2B"/>
    <w:rsid w:val="00D76098"/>
    <w:rsid w:val="00D96C9D"/>
    <w:rsid w:val="00DB217E"/>
    <w:rsid w:val="00DC285C"/>
    <w:rsid w:val="00DD55F2"/>
    <w:rsid w:val="00E21878"/>
    <w:rsid w:val="00E5307C"/>
    <w:rsid w:val="00E73619"/>
    <w:rsid w:val="00E80167"/>
    <w:rsid w:val="00EB2626"/>
    <w:rsid w:val="00EC7929"/>
    <w:rsid w:val="00EF75A5"/>
    <w:rsid w:val="00F05FE7"/>
    <w:rsid w:val="00F17665"/>
    <w:rsid w:val="00F36BDC"/>
    <w:rsid w:val="00F45C12"/>
    <w:rsid w:val="00F54668"/>
    <w:rsid w:val="00F55712"/>
    <w:rsid w:val="00F569E0"/>
    <w:rsid w:val="00F6258A"/>
    <w:rsid w:val="00F710E0"/>
    <w:rsid w:val="00F806FF"/>
    <w:rsid w:val="00FA1606"/>
    <w:rsid w:val="00FA4194"/>
    <w:rsid w:val="00FC5F17"/>
    <w:rsid w:val="00FE56EE"/>
    <w:rsid w:val="00FF6017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4EAA3"/>
  <w15:docId w15:val="{5BA32B04-96F9-BF40-A315-A12EFF09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55B"/>
    <w:pPr>
      <w:spacing w:after="0" w:line="240" w:lineRule="auto"/>
      <w:ind w:firstLine="425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878"/>
    <w:pPr>
      <w:spacing w:before="120" w:after="120"/>
      <w:ind w:firstLine="0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3A"/>
  </w:style>
  <w:style w:type="paragraph" w:styleId="Footer">
    <w:name w:val="footer"/>
    <w:basedOn w:val="Normal"/>
    <w:link w:val="FooterChar"/>
    <w:uiPriority w:val="99"/>
    <w:unhideWhenUsed/>
    <w:rsid w:val="002C2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3A"/>
  </w:style>
  <w:style w:type="character" w:customStyle="1" w:styleId="Heading1Char">
    <w:name w:val="Heading 1 Char"/>
    <w:basedOn w:val="DefaultParagraphFont"/>
    <w:link w:val="Heading1"/>
    <w:uiPriority w:val="9"/>
    <w:rsid w:val="00E21878"/>
    <w:rPr>
      <w:rFonts w:ascii="Times New Roman" w:hAnsi="Times New Roman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D0475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7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0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0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0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47E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2B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B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3733DF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373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733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733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EF75A5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EF75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5A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8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859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85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48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4859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14859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53244D"/>
    <w:pPr>
      <w:ind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8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6F6758-C5DC-7C49-A440-7AACEF0B3A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School of Management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Feng Ling</cp:lastModifiedBy>
  <cp:revision>70</cp:revision>
  <cp:lastPrinted>2018-01-25T23:09:00Z</cp:lastPrinted>
  <dcterms:created xsi:type="dcterms:W3CDTF">2022-10-24T15:12:00Z</dcterms:created>
  <dcterms:modified xsi:type="dcterms:W3CDTF">2026-06-04T12:42:00Z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zotero-version="9.0.3"&gt;&lt;session id="6vlizDkR"/&gt;&lt;style id="http://www.zotero.org/styles/american-physics-society" hasBibliography="1" bibliographyStyleHasBeenSet="1"/&gt;&lt;prefs&gt;&lt;pref name="fieldType" value="Field"/&gt;&lt;/prefs&gt;&lt;/data&gt;</vt:lpwstr>
  </property>
</Properties>
</file>